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C73F99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825AED9" w:rsidR="00FB3E77" w:rsidRPr="00C73F99" w:rsidRDefault="0044106D">
      <w:pPr>
        <w:rPr>
          <w:rFonts w:ascii="Times New Roman" w:hAnsi="Times New Roman"/>
          <w:sz w:val="24"/>
          <w:lang w:val="bg-BG"/>
        </w:rPr>
      </w:pPr>
      <w:r w:rsidRPr="00C73F99">
        <w:rPr>
          <w:rFonts w:ascii="Times New Roman" w:hAnsi="Times New Roman"/>
          <w:sz w:val="24"/>
          <w:lang w:val="bg-BG"/>
        </w:rPr>
        <w:t>Приоритет</w:t>
      </w:r>
      <w:r w:rsidR="004C75BD" w:rsidRPr="00C73F99">
        <w:rPr>
          <w:rFonts w:ascii="Times New Roman" w:hAnsi="Times New Roman"/>
          <w:sz w:val="24"/>
          <w:lang w:val="bg-BG"/>
        </w:rPr>
        <w:t xml:space="preserve"> </w:t>
      </w:r>
      <w:r w:rsidR="007F54D4" w:rsidRPr="00C73F99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343"/>
      </w:tblGrid>
      <w:tr w:rsidR="002B1A31" w:rsidRPr="00C73F9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3D1E012B" w:rsidR="0036326B" w:rsidRPr="00C73F99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31FA503" w:rsidR="00766043" w:rsidRPr="00C73F99" w:rsidRDefault="00E83FE6" w:rsidP="00543098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2B1A31" w:rsidRPr="00C73F9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3F99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30A34341" w:rsidR="00AE277D" w:rsidRPr="00C73F99" w:rsidRDefault="00543098" w:rsidP="00563C1D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 xml:space="preserve"> 3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.</w:t>
            </w:r>
            <w:r w:rsidR="00F17686">
              <w:rPr>
                <w:rFonts w:ascii="Times New Roman" w:hAnsi="Times New Roman"/>
                <w:sz w:val="24"/>
                <w:lang w:val="bg-BG"/>
              </w:rPr>
              <w:t>3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>Брой обу</w:t>
            </w:r>
            <w:r w:rsidR="00905533">
              <w:rPr>
                <w:rFonts w:ascii="Times New Roman" w:hAnsi="Times New Roman"/>
                <w:sz w:val="24"/>
                <w:lang w:val="bg-BG"/>
              </w:rPr>
              <w:t xml:space="preserve">чени педагогически специалисти 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>и преподаватели по професионална подготовка</w:t>
            </w:r>
          </w:p>
        </w:tc>
      </w:tr>
      <w:tr w:rsidR="002B1A31" w:rsidRPr="00C73F9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3F99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6F89574C" w:rsidR="009C5DC4" w:rsidRPr="00C73F99" w:rsidRDefault="00F42005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3F99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2B1A31" w:rsidRPr="00C73F99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0327C72" w:rsidR="00AE277D" w:rsidRPr="00C73F99" w:rsidRDefault="003424FF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3424FF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3424FF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3424FF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3424FF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3424FF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3424FF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3424FF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B1A31" w:rsidRPr="00C73F9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DB552" w14:textId="580E7C98" w:rsidR="005A42D3" w:rsidRPr="00667ED9" w:rsidRDefault="00667ED9" w:rsidP="00667ED9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667ED9">
              <w:rPr>
                <w:rFonts w:ascii="Times New Roman" w:hAnsi="Times New Roman"/>
                <w:sz w:val="24"/>
                <w:lang w:val="bg-BG"/>
              </w:rPr>
              <w:t>Въвеждане на компетентностни профили на учители и обучението им по специфични за професията умения;</w:t>
            </w:r>
          </w:p>
          <w:p w14:paraId="034E7E10" w14:textId="744571E2" w:rsidR="00667ED9" w:rsidRPr="00667ED9" w:rsidRDefault="00667ED9" w:rsidP="00667ED9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667ED9">
              <w:rPr>
                <w:rFonts w:ascii="Times New Roman" w:hAnsi="Times New Roman"/>
                <w:sz w:val="24"/>
                <w:lang w:val="bg-BG"/>
              </w:rPr>
              <w:t>Квалификация на учители по професионална подготовка, чрез специализирани обучения, свързани с прехода към цифрова и зелена икономика син</w:t>
            </w:r>
            <w:r>
              <w:rPr>
                <w:rFonts w:ascii="Times New Roman" w:hAnsi="Times New Roman"/>
                <w:sz w:val="24"/>
                <w:lang w:val="bg-BG"/>
              </w:rPr>
              <w:t>ия растеж, индустрия 5.0 и ИСИС.</w:t>
            </w:r>
          </w:p>
        </w:tc>
      </w:tr>
      <w:tr w:rsidR="002B1A31" w:rsidRPr="00C73F9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72499D46" w:rsidR="00AE277D" w:rsidRPr="00C73F99" w:rsidRDefault="00543098" w:rsidP="002E0CE8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И</w:t>
            </w:r>
            <w:r w:rsidR="00513F16" w:rsidRPr="00C73F99">
              <w:rPr>
                <w:rFonts w:ascii="Times New Roman" w:hAnsi="Times New Roman"/>
                <w:sz w:val="24"/>
                <w:lang w:val="bg-BG"/>
              </w:rPr>
              <w:t>ндикатор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ът</w:t>
            </w:r>
            <w:r w:rsidR="00513F16" w:rsidRPr="00C73F99">
              <w:rPr>
                <w:rFonts w:ascii="Times New Roman" w:hAnsi="Times New Roman"/>
                <w:sz w:val="24"/>
                <w:lang w:val="bg-BG"/>
              </w:rPr>
              <w:t xml:space="preserve"> отчита броя на педагогическите специалисти, които </w:t>
            </w:r>
            <w:r w:rsidR="003F1772" w:rsidRPr="00C73F99">
              <w:rPr>
                <w:rFonts w:ascii="Times New Roman" w:hAnsi="Times New Roman"/>
                <w:sz w:val="24"/>
                <w:lang w:val="bg-BG"/>
              </w:rPr>
              <w:t xml:space="preserve">са завършили 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 xml:space="preserve">специализирано </w:t>
            </w:r>
            <w:r w:rsidR="003F1772" w:rsidRPr="00C73F99">
              <w:rPr>
                <w:rFonts w:ascii="Times New Roman" w:hAnsi="Times New Roman"/>
                <w:sz w:val="24"/>
                <w:lang w:val="bg-BG"/>
              </w:rPr>
              <w:t xml:space="preserve">обучение за 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>придобиване на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251EE" w:rsidRPr="002251EE">
              <w:rPr>
                <w:rFonts w:ascii="Times New Roman" w:hAnsi="Times New Roman"/>
                <w:sz w:val="24"/>
                <w:lang w:val="bg-BG"/>
              </w:rPr>
              <w:t xml:space="preserve">умения, свързани с прехода към </w:t>
            </w:r>
            <w:r w:rsidR="00470724" w:rsidRPr="00470724">
              <w:rPr>
                <w:rFonts w:ascii="Times New Roman" w:hAnsi="Times New Roman"/>
                <w:sz w:val="24"/>
                <w:lang w:val="bg-BG"/>
              </w:rPr>
              <w:t>цифрова и зелена икономика синия растеж, индустрия 5.0 и ИСИС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>, включително</w:t>
            </w:r>
            <w:r w:rsidR="002251EE" w:rsidRPr="002251E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 xml:space="preserve">умения за използване на съвременни цифрови технологии, умения за интерактивни техники за преподаване, новостите в професиите, които преподават и умения за </w:t>
            </w:r>
            <w:r w:rsidR="003F1772" w:rsidRPr="00C73F99">
              <w:rPr>
                <w:rFonts w:ascii="Times New Roman" w:hAnsi="Times New Roman"/>
                <w:sz w:val="24"/>
                <w:lang w:val="bg-BG"/>
              </w:rPr>
              <w:t xml:space="preserve">създаване на дигитално образователно съдържание 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са получили надграждаща</w:t>
            </w:r>
            <w:r w:rsidR="003F1772" w:rsidRPr="00C73F99">
              <w:rPr>
                <w:rFonts w:ascii="Times New Roman" w:hAnsi="Times New Roman"/>
                <w:sz w:val="24"/>
                <w:lang w:val="bg-BG"/>
              </w:rPr>
              <w:t xml:space="preserve"> квалификация за прилагането 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>им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B1A31" w:rsidRPr="00C73F99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5358C8D" w:rsidR="00AE277D" w:rsidRPr="00C73F99" w:rsidRDefault="00543098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B1A31" w:rsidRPr="00C73F99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46E0957" w:rsidR="004308E2" w:rsidRPr="00C73F99" w:rsidRDefault="004308E2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7DEAAEA7" w:rsidR="004308E2" w:rsidRPr="00C73F99" w:rsidRDefault="003E58F2" w:rsidP="004308E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3 923</w:t>
            </w:r>
          </w:p>
        </w:tc>
      </w:tr>
      <w:tr w:rsidR="002B1A31" w:rsidRPr="00C73F9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8053D4F" w:rsidR="004308E2" w:rsidRPr="00C73F99" w:rsidRDefault="004308E2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D7B9DE2" w:rsidR="004308E2" w:rsidRPr="00C73F99" w:rsidRDefault="003E58F2" w:rsidP="002251EE">
            <w:pPr>
              <w:rPr>
                <w:rFonts w:ascii="Times New Roman" w:hAnsi="Times New Roman"/>
                <w:sz w:val="24"/>
                <w:lang w:val="bg-BG"/>
              </w:rPr>
            </w:pPr>
            <w:r w:rsidRPr="003E58F2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единичните разходи за обучения на педагогически специалисти, прилагани през периода 2018-2020 г., за които е приложен процент на индексация на база очакваното увеличение на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3E58F2">
              <w:rPr>
                <w:rFonts w:ascii="Times New Roman" w:hAnsi="Times New Roman"/>
                <w:sz w:val="24"/>
                <w:lang w:val="bg-BG"/>
              </w:rPr>
              <w:t>разходите за труд в сектор "Образование" за периода до 202</w:t>
            </w:r>
            <w:r>
              <w:rPr>
                <w:rFonts w:ascii="Times New Roman" w:hAnsi="Times New Roman"/>
                <w:sz w:val="24"/>
                <w:lang w:val="bg-BG"/>
              </w:rPr>
              <w:t>6</w:t>
            </w:r>
            <w:r w:rsidRPr="003E58F2">
              <w:rPr>
                <w:rFonts w:ascii="Times New Roman" w:hAnsi="Times New Roman"/>
                <w:sz w:val="24"/>
                <w:lang w:val="bg-BG"/>
              </w:rPr>
              <w:t xml:space="preserve"> г., имайки предвид че преобладаващата част от единичните разходи за обучения са свързани с разходи за възнаграждения и са в пряка зависимост от ръста на разходите за труд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2251EE" w:rsidRPr="002251EE">
              <w:rPr>
                <w:rFonts w:ascii="Times New Roman" w:hAnsi="Times New Roman"/>
                <w:sz w:val="24"/>
                <w:lang w:val="bg-BG"/>
              </w:rPr>
              <w:t xml:space="preserve">Целевата стойност представлява 33% от общия брой преподавателски персонал в професионалните училища , които  по данни на НСИ са 11 859 през учебната 2020/2021 г. Целевата стойност отразява броят на педагогическите специалисти, получили квалификация чрез участия в специализирани обучения за повишаване на дигиталните им и други умения, свързани с прехода към </w:t>
            </w:r>
            <w:r w:rsidR="00470724" w:rsidRPr="00470724">
              <w:rPr>
                <w:rFonts w:ascii="Times New Roman" w:hAnsi="Times New Roman"/>
                <w:sz w:val="24"/>
                <w:lang w:val="bg-BG"/>
              </w:rPr>
              <w:t>цифрова и зелена икономика синия растеж, индустрия 5.0 и ИСИС</w:t>
            </w:r>
            <w:r w:rsidR="002251EE" w:rsidRPr="002251EE">
              <w:rPr>
                <w:rFonts w:ascii="Times New Roman" w:hAnsi="Times New Roman"/>
                <w:sz w:val="24"/>
                <w:lang w:val="bg-BG"/>
              </w:rPr>
              <w:t xml:space="preserve">. За системата на ПОО посочената целева стойност ще гарантира широк обхват на целевата група имайки предвид, че по процедура "Подкрепа за </w:t>
            </w:r>
            <w:proofErr w:type="spellStart"/>
            <w:r w:rsidR="002251EE" w:rsidRPr="002251EE">
              <w:rPr>
                <w:rFonts w:ascii="Times New Roman" w:hAnsi="Times New Roman"/>
                <w:sz w:val="24"/>
                <w:lang w:val="bg-BG"/>
              </w:rPr>
              <w:t>дуалната</w:t>
            </w:r>
            <w:proofErr w:type="spellEnd"/>
            <w:r w:rsidR="002251EE" w:rsidRPr="002251EE">
              <w:rPr>
                <w:rFonts w:ascii="Times New Roman" w:hAnsi="Times New Roman"/>
                <w:sz w:val="24"/>
                <w:lang w:val="bg-BG"/>
              </w:rPr>
              <w:t xml:space="preserve"> система на обучение" е планирано да бъдат включени 735 педагогически специалисти.</w:t>
            </w:r>
          </w:p>
        </w:tc>
      </w:tr>
      <w:tr w:rsidR="00A40CA3" w:rsidRPr="00C73F99" w14:paraId="48579A85" w14:textId="77777777" w:rsidTr="002639D6">
        <w:tc>
          <w:tcPr>
            <w:tcW w:w="0" w:type="auto"/>
            <w:shd w:val="clear" w:color="auto" w:fill="auto"/>
            <w:vAlign w:val="center"/>
          </w:tcPr>
          <w:p w14:paraId="11E35D4A" w14:textId="1128F37C" w:rsidR="00A40CA3" w:rsidRPr="00A40CA3" w:rsidRDefault="00A40CA3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EAA49" w14:textId="2F4F10C1" w:rsidR="00A40CA3" w:rsidRPr="00C73F99" w:rsidRDefault="00006D12" w:rsidP="008B03B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588</w:t>
            </w:r>
          </w:p>
        </w:tc>
      </w:tr>
      <w:tr w:rsidR="00A40CA3" w:rsidRPr="00C73F99" w14:paraId="6F418826" w14:textId="77777777" w:rsidTr="002639D6">
        <w:tc>
          <w:tcPr>
            <w:tcW w:w="0" w:type="auto"/>
            <w:shd w:val="clear" w:color="auto" w:fill="auto"/>
            <w:vAlign w:val="center"/>
          </w:tcPr>
          <w:p w14:paraId="706D4812" w14:textId="3BFA3EF5" w:rsidR="00A40CA3" w:rsidRPr="00A631C6" w:rsidRDefault="00A40CA3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0AED4" w14:textId="47559C6C" w:rsidR="0070196B" w:rsidRPr="0070196B" w:rsidRDefault="00DC0F20" w:rsidP="0070196B">
            <w:pPr>
              <w:rPr>
                <w:rFonts w:ascii="Times New Roman" w:hAnsi="Times New Roman"/>
                <w:sz w:val="24"/>
                <w:lang w:val="bg-BG"/>
              </w:rPr>
            </w:pPr>
            <w:r w:rsidRPr="00DC0F20">
              <w:rPr>
                <w:rFonts w:ascii="Times New Roman" w:hAnsi="Times New Roman"/>
                <w:sz w:val="24"/>
                <w:lang w:val="bg-BG"/>
              </w:rPr>
              <w:t xml:space="preserve">Предположението на УО е че през първите пет години операциите ще стартират със 75% от предвидения финансов ресурс, а останалите 25% ще бъдат програмирани (разпределени по операции) след анализ и оценка на постигнатия напредък в изпълнението им. </w:t>
            </w:r>
            <w:r w:rsidR="0070196B" w:rsidRPr="0070196B">
              <w:rPr>
                <w:rFonts w:ascii="Times New Roman" w:hAnsi="Times New Roman"/>
                <w:sz w:val="24"/>
                <w:lang w:val="bg-BG"/>
              </w:rPr>
              <w:t xml:space="preserve">Съответно етапната цел се определя, като се взема предвид определения финансовия ресурс за операциите, който се разделя на планирания брой години за изпълнението им и отчитането на стойности на индикаторите преди 2024 г. </w:t>
            </w:r>
          </w:p>
          <w:p w14:paraId="2B72D426" w14:textId="5BA8ADD4" w:rsidR="00A40CA3" w:rsidRPr="00C73F99" w:rsidRDefault="0070196B" w:rsidP="0070196B">
            <w:pPr>
              <w:rPr>
                <w:rFonts w:ascii="Times New Roman" w:hAnsi="Times New Roman"/>
                <w:sz w:val="24"/>
                <w:lang w:val="bg-BG"/>
              </w:rPr>
            </w:pPr>
            <w:r w:rsidRPr="0070196B">
              <w:rPr>
                <w:rFonts w:ascii="Times New Roman" w:hAnsi="Times New Roman"/>
                <w:sz w:val="24"/>
                <w:lang w:val="bg-BG"/>
              </w:rPr>
              <w:t xml:space="preserve">Междинната цел на индикатора е определена във връзка с операцията, която обхваща първите две групи дейности на Приоритет 3, с продължителност от 5 години и се определя на 15% от целевата стойност (75% финансов ресурс / 5 години продължителност), с реално изпълнение на дейностите и отчитане стойности на индикаторите през 2024 г. </w:t>
            </w:r>
            <w:r w:rsidR="00006D12" w:rsidRPr="00006D12">
              <w:rPr>
                <w:rFonts w:ascii="Times New Roman" w:hAnsi="Times New Roman"/>
                <w:sz w:val="24"/>
                <w:lang w:val="bg-BG"/>
              </w:rPr>
              <w:t xml:space="preserve">С предвидените за изпълнение дейности </w:t>
            </w:r>
            <w:r w:rsidR="00006D12">
              <w:rPr>
                <w:rFonts w:ascii="Times New Roman" w:hAnsi="Times New Roman"/>
                <w:sz w:val="24"/>
                <w:lang w:val="bg-BG"/>
              </w:rPr>
              <w:t>за повишаване квалификацията на учителите/преподавателите по професионална подготовка</w:t>
            </w:r>
            <w:r w:rsidR="00006D12" w:rsidRPr="00006D12">
              <w:rPr>
                <w:rFonts w:ascii="Times New Roman" w:hAnsi="Times New Roman"/>
                <w:sz w:val="24"/>
                <w:lang w:val="bg-BG"/>
              </w:rPr>
              <w:t xml:space="preserve"> се очаква КБ да отчете към УО </w:t>
            </w:r>
            <w:r w:rsidR="00006D12" w:rsidRPr="00C73F99">
              <w:rPr>
                <w:rFonts w:ascii="Times New Roman" w:hAnsi="Times New Roman"/>
                <w:sz w:val="24"/>
                <w:lang w:val="bg-BG"/>
              </w:rPr>
              <w:t>педагогическите специалисти</w:t>
            </w:r>
            <w:r w:rsidR="00006D12">
              <w:rPr>
                <w:rFonts w:ascii="Times New Roman" w:hAnsi="Times New Roman"/>
                <w:sz w:val="24"/>
                <w:lang w:val="bg-BG"/>
              </w:rPr>
              <w:t xml:space="preserve"> по професионална подготовка,</w:t>
            </w:r>
            <w:r w:rsidR="00006D12" w:rsidRPr="00C73F99">
              <w:rPr>
                <w:rFonts w:ascii="Times New Roman" w:hAnsi="Times New Roman"/>
                <w:sz w:val="24"/>
                <w:lang w:val="bg-BG"/>
              </w:rPr>
              <w:t xml:space="preserve"> които са завършили </w:t>
            </w:r>
            <w:r w:rsidR="00006D12">
              <w:rPr>
                <w:rFonts w:ascii="Times New Roman" w:hAnsi="Times New Roman"/>
                <w:sz w:val="24"/>
                <w:lang w:val="bg-BG"/>
              </w:rPr>
              <w:t xml:space="preserve">специализирано </w:t>
            </w:r>
            <w:r w:rsidR="00006D12" w:rsidRPr="00C73F99">
              <w:rPr>
                <w:rFonts w:ascii="Times New Roman" w:hAnsi="Times New Roman"/>
                <w:sz w:val="24"/>
                <w:lang w:val="bg-BG"/>
              </w:rPr>
              <w:t>обучение за придобиване на</w:t>
            </w:r>
            <w:r w:rsidR="00006D1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06D12" w:rsidRPr="002251EE">
              <w:rPr>
                <w:rFonts w:ascii="Times New Roman" w:hAnsi="Times New Roman"/>
                <w:sz w:val="24"/>
                <w:lang w:val="bg-BG"/>
              </w:rPr>
              <w:t xml:space="preserve">умения, свързани с прехода към </w:t>
            </w:r>
            <w:r w:rsidR="00006D12" w:rsidRPr="00470724">
              <w:rPr>
                <w:rFonts w:ascii="Times New Roman" w:hAnsi="Times New Roman"/>
                <w:sz w:val="24"/>
                <w:lang w:val="bg-BG"/>
              </w:rPr>
              <w:t>цифрова и зелена икономика синия растеж, индустрия 5.0 и ИСИС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006D12">
              <w:rPr>
                <w:rFonts w:ascii="Times New Roman" w:hAnsi="Times New Roman"/>
                <w:sz w:val="24"/>
                <w:lang w:val="bg-BG"/>
              </w:rPr>
              <w:t xml:space="preserve"> до края на 2024 г.</w:t>
            </w:r>
          </w:p>
        </w:tc>
      </w:tr>
      <w:tr w:rsidR="002B1A31" w:rsidRPr="00C73F99" w14:paraId="57360B36" w14:textId="77777777" w:rsidTr="004308E2">
        <w:tc>
          <w:tcPr>
            <w:tcW w:w="2178" w:type="dxa"/>
            <w:shd w:val="clear" w:color="auto" w:fill="auto"/>
            <w:vAlign w:val="center"/>
          </w:tcPr>
          <w:p w14:paraId="43E3E852" w14:textId="44DB2D4C" w:rsidR="004308E2" w:rsidRPr="00C73F99" w:rsidRDefault="00A40CA3" w:rsidP="004308E2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Базова </w:t>
            </w:r>
            <w:r w:rsidR="004308E2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19546F14" w14:textId="2765A848" w:rsidR="004308E2" w:rsidRPr="00E13ADF" w:rsidRDefault="00E53EB8" w:rsidP="004308E2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2B1A31" w:rsidRPr="00C73F9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AB5EA84" w:rsidR="00AE277D" w:rsidRPr="00C73F99" w:rsidRDefault="00216734" w:rsidP="005A42D3">
            <w:pPr>
              <w:rPr>
                <w:rFonts w:ascii="Times New Roman" w:hAnsi="Times New Roman"/>
                <w:sz w:val="24"/>
                <w:lang w:val="bg-BG"/>
              </w:rPr>
            </w:pPr>
            <w:r w:rsidRPr="00216734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 На етап отчитане ще бъдат представени данни за пол и друга демографска информация за участниците.</w:t>
            </w:r>
          </w:p>
        </w:tc>
      </w:tr>
      <w:tr w:rsidR="002B1A31" w:rsidRPr="00C73F9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33FCA89" w:rsidR="00AE277D" w:rsidRPr="00C73F99" w:rsidRDefault="00827FAD" w:rsidP="002251EE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С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>ъбира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нето на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 данни за броя на обучените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педагогически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специалисти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е необходимо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изграждане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на база от данни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относно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 кариерното развитие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>на педагогическите специалисти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 xml:space="preserve"> по професионална </w:t>
            </w:r>
            <w:proofErr w:type="spellStart"/>
            <w:r w:rsidR="002251EE">
              <w:rPr>
                <w:rFonts w:ascii="Times New Roman" w:hAnsi="Times New Roman"/>
                <w:sz w:val="24"/>
                <w:lang w:val="bg-BG"/>
              </w:rPr>
              <w:t>подготвока</w:t>
            </w:r>
            <w:proofErr w:type="spellEnd"/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обхванати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>по програмата и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>тяхното съотношение спрямо всички педагогически специалисти в страната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Броят на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извършените квалификационни дейности по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програмата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>ще послужи на национално ниво при разработване на стратегическа визия за провеждане на политика за професионално развитие и квалификация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 на педагогическите специалисти,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подобряване на качеството на образованието</w:t>
            </w:r>
            <w:r w:rsidR="002B6385" w:rsidRPr="00C73F99">
              <w:rPr>
                <w:rFonts w:ascii="Times New Roman" w:hAnsi="Times New Roman"/>
                <w:sz w:val="24"/>
                <w:lang w:val="bg-BG"/>
              </w:rPr>
              <w:t>, включително в системата н ПОО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и цифровата му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 xml:space="preserve"> и зелена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трансформация. Данните ще предоставят информация какъв е броя на педагогическите </w:t>
            </w:r>
            <w:r w:rsidR="002B6385" w:rsidRPr="00C73F99">
              <w:rPr>
                <w:rFonts w:ascii="Times New Roman" w:hAnsi="Times New Roman"/>
                <w:sz w:val="24"/>
                <w:lang w:val="bg-BG"/>
              </w:rPr>
              <w:t>специалисти,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подготвени за </w:t>
            </w:r>
            <w:r w:rsidR="002B6385" w:rsidRPr="00C73F99">
              <w:rPr>
                <w:rFonts w:ascii="Times New Roman" w:hAnsi="Times New Roman"/>
                <w:sz w:val="24"/>
                <w:lang w:val="bg-BG"/>
              </w:rPr>
              <w:t xml:space="preserve">използване на </w:t>
            </w:r>
            <w:r w:rsidR="002B1A31" w:rsidRPr="002B1A31">
              <w:rPr>
                <w:rFonts w:ascii="Times New Roman" w:hAnsi="Times New Roman"/>
                <w:sz w:val="24"/>
                <w:lang w:val="bg-BG"/>
              </w:rPr>
              <w:t>модернизирани учебни програми по професионална подготовка, във връзка с актуализирания Списък на професиите за професионално образование</w:t>
            </w:r>
            <w:r w:rsidR="002B1A31">
              <w:rPr>
                <w:rFonts w:ascii="Times New Roman" w:hAnsi="Times New Roman"/>
                <w:sz w:val="24"/>
                <w:lang w:val="bg-BG"/>
              </w:rPr>
              <w:t xml:space="preserve"> и обучение</w:t>
            </w:r>
            <w:r w:rsidR="002B1A31" w:rsidRPr="002B1A31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2251EE">
              <w:rPr>
                <w:rFonts w:ascii="Times New Roman" w:hAnsi="Times New Roman"/>
                <w:sz w:val="24"/>
                <w:lang w:val="bg-BG"/>
              </w:rPr>
              <w:t xml:space="preserve">актуализирани ДОС, </w:t>
            </w:r>
            <w:r w:rsidR="002B1A31" w:rsidRPr="002B1A31">
              <w:rPr>
                <w:rFonts w:ascii="Times New Roman" w:hAnsi="Times New Roman"/>
                <w:sz w:val="24"/>
                <w:lang w:val="bg-BG"/>
              </w:rPr>
              <w:t>учебни планове и програми и обучение с кредити в професионалното образование и обучение, както и с разработване на дигитални образователни материали по професионална подготовка с цифрово и интерактивно учебно съдържание.</w:t>
            </w:r>
          </w:p>
        </w:tc>
      </w:tr>
      <w:tr w:rsidR="002B1A31" w:rsidRPr="00C73F9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0AA02EAF" w:rsidR="00AE277D" w:rsidRPr="00C73F99" w:rsidRDefault="00543098" w:rsidP="00C73F99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</w:t>
            </w:r>
            <w:r w:rsidR="00806D31" w:rsidRPr="00C73F99">
              <w:rPr>
                <w:rFonts w:ascii="Times New Roman" w:hAnsi="Times New Roman"/>
                <w:sz w:val="24"/>
                <w:lang w:val="bg-BG"/>
              </w:rPr>
              <w:t xml:space="preserve">технически отчети 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</w:t>
            </w:r>
            <w:r w:rsidR="00E26DB7" w:rsidRPr="00C73F99">
              <w:rPr>
                <w:rFonts w:ascii="Times New Roman" w:hAnsi="Times New Roman"/>
                <w:sz w:val="24"/>
                <w:lang w:val="bg-BG"/>
              </w:rPr>
              <w:t xml:space="preserve">участници. </w:t>
            </w:r>
          </w:p>
        </w:tc>
      </w:tr>
      <w:tr w:rsidR="002B1A31" w:rsidRPr="00C73F99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4AA6570" w:rsidR="00AE277D" w:rsidRPr="00C73F99" w:rsidRDefault="00806D31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2B1A31" w:rsidRPr="00C73F9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AE277D" w:rsidRPr="00C73F99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9AAECF" w14:textId="77777777" w:rsidR="00935A7C" w:rsidRDefault="00935A7C" w:rsidP="00935A7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35A7C">
              <w:rPr>
                <w:rFonts w:ascii="Times New Roman" w:hAnsi="Times New Roman"/>
                <w:sz w:val="24"/>
                <w:lang w:val="bg-BG"/>
              </w:rPr>
              <w:t xml:space="preserve">ИП 3.1 Брой професионални училища въвели модернизирани учебни програми по професионална подготовка </w:t>
            </w:r>
          </w:p>
          <w:p w14:paraId="7DA5C8DA" w14:textId="286436E5" w:rsidR="00815C33" w:rsidRDefault="00815C33" w:rsidP="00935A7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815C33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ИР 3.2 Брой обучени педагогически специалисти  и преподаватели по професионална подготовка, които прилагат съвременни цифрови технологии, интерактивни техники за преподаване и дигитално образователно съдържание 1 година </w:t>
            </w:r>
            <w:r>
              <w:rPr>
                <w:rFonts w:ascii="Times New Roman" w:hAnsi="Times New Roman"/>
                <w:sz w:val="24"/>
                <w:lang w:val="bg-BG"/>
              </w:rPr>
              <w:t>след получаване на квалификация;</w:t>
            </w:r>
          </w:p>
          <w:p w14:paraId="0A9CB9FC" w14:textId="5E3509C7" w:rsidR="000164FB" w:rsidRDefault="000164FB" w:rsidP="00815C3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164FB">
              <w:rPr>
                <w:rFonts w:ascii="Times New Roman" w:hAnsi="Times New Roman"/>
                <w:sz w:val="24"/>
                <w:lang w:val="bg-BG"/>
              </w:rPr>
              <w:t>EEC005 Заети, включително самостоятелно заети</w:t>
            </w:r>
            <w:r w:rsidR="00815C33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33C50118" w:rsidR="00AE277D" w:rsidRPr="00E13ADF" w:rsidRDefault="001E52BE" w:rsidP="000164F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E52BE">
              <w:rPr>
                <w:rFonts w:ascii="Times New Roman" w:hAnsi="Times New Roman"/>
                <w:sz w:val="24"/>
                <w:lang w:val="bg-BG"/>
              </w:rPr>
              <w:t>EECR03 Участници, които при напускане на операция</w:t>
            </w:r>
            <w:r>
              <w:rPr>
                <w:rFonts w:ascii="Times New Roman" w:hAnsi="Times New Roman"/>
                <w:sz w:val="24"/>
                <w:lang w:val="bg-BG"/>
              </w:rPr>
              <w:t>та, получават квалификация</w:t>
            </w:r>
            <w:r w:rsidR="00815C33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E87893A" w:rsidR="00625D8D" w:rsidRPr="00C73F99" w:rsidRDefault="00625D8D" w:rsidP="004F65AA">
      <w:pPr>
        <w:rPr>
          <w:rFonts w:ascii="Times New Roman" w:hAnsi="Times New Roman"/>
          <w:sz w:val="24"/>
          <w:lang w:val="bg-BG"/>
        </w:rPr>
      </w:pPr>
    </w:p>
    <w:sectPr w:rsidR="00625D8D" w:rsidRPr="00C73F99" w:rsidSect="0008392E">
      <w:pgSz w:w="12240" w:h="15840"/>
      <w:pgMar w:top="142" w:right="1325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8C5EE" w14:textId="77777777" w:rsidR="00516FCA" w:rsidRDefault="00516FCA" w:rsidP="00095211">
      <w:r>
        <w:separator/>
      </w:r>
    </w:p>
  </w:endnote>
  <w:endnote w:type="continuationSeparator" w:id="0">
    <w:p w14:paraId="52556D87" w14:textId="77777777" w:rsidR="00516FCA" w:rsidRDefault="00516FCA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4A97" w14:textId="77777777" w:rsidR="00516FCA" w:rsidRDefault="00516FCA" w:rsidP="00095211">
      <w:r>
        <w:separator/>
      </w:r>
    </w:p>
  </w:footnote>
  <w:footnote w:type="continuationSeparator" w:id="0">
    <w:p w14:paraId="46881829" w14:textId="77777777" w:rsidR="00516FCA" w:rsidRDefault="00516FCA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E0F173C"/>
    <w:multiLevelType w:val="hybridMultilevel"/>
    <w:tmpl w:val="00622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7802FFA"/>
    <w:multiLevelType w:val="hybridMultilevel"/>
    <w:tmpl w:val="BAA275B0"/>
    <w:lvl w:ilvl="0" w:tplc="2EE43398">
      <w:start w:val="6"/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A4E7CF0"/>
    <w:multiLevelType w:val="hybridMultilevel"/>
    <w:tmpl w:val="9C68B670"/>
    <w:lvl w:ilvl="0" w:tplc="8C065D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C4E21"/>
    <w:multiLevelType w:val="hybridMultilevel"/>
    <w:tmpl w:val="3B78DDC2"/>
    <w:lvl w:ilvl="0" w:tplc="D78CAD4E">
      <w:start w:val="10"/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32C6"/>
    <w:rsid w:val="00006D12"/>
    <w:rsid w:val="0001648A"/>
    <w:rsid w:val="000164FB"/>
    <w:rsid w:val="00017CC9"/>
    <w:rsid w:val="000209A2"/>
    <w:rsid w:val="00024021"/>
    <w:rsid w:val="00047154"/>
    <w:rsid w:val="0008271E"/>
    <w:rsid w:val="0008392E"/>
    <w:rsid w:val="00095211"/>
    <w:rsid w:val="000B1133"/>
    <w:rsid w:val="000B3512"/>
    <w:rsid w:val="000C0915"/>
    <w:rsid w:val="000C1858"/>
    <w:rsid w:val="000C7EBE"/>
    <w:rsid w:val="000D53CD"/>
    <w:rsid w:val="000E421F"/>
    <w:rsid w:val="00101074"/>
    <w:rsid w:val="00111760"/>
    <w:rsid w:val="00124BE9"/>
    <w:rsid w:val="00176081"/>
    <w:rsid w:val="0018194A"/>
    <w:rsid w:val="001825DA"/>
    <w:rsid w:val="001829DC"/>
    <w:rsid w:val="00185AC9"/>
    <w:rsid w:val="00196B68"/>
    <w:rsid w:val="001B1406"/>
    <w:rsid w:val="001C0E3F"/>
    <w:rsid w:val="001C2924"/>
    <w:rsid w:val="001D5E9D"/>
    <w:rsid w:val="001E52BE"/>
    <w:rsid w:val="001F0E26"/>
    <w:rsid w:val="001F31EB"/>
    <w:rsid w:val="001F351B"/>
    <w:rsid w:val="00213B36"/>
    <w:rsid w:val="00216734"/>
    <w:rsid w:val="002251EE"/>
    <w:rsid w:val="0023342D"/>
    <w:rsid w:val="0027033D"/>
    <w:rsid w:val="0028282C"/>
    <w:rsid w:val="002A462A"/>
    <w:rsid w:val="002B1A31"/>
    <w:rsid w:val="002B6385"/>
    <w:rsid w:val="002E0CE8"/>
    <w:rsid w:val="002F2D12"/>
    <w:rsid w:val="002F3CBF"/>
    <w:rsid w:val="002F5A08"/>
    <w:rsid w:val="002F5AA1"/>
    <w:rsid w:val="00302BF9"/>
    <w:rsid w:val="00305B5C"/>
    <w:rsid w:val="00312C44"/>
    <w:rsid w:val="0031345D"/>
    <w:rsid w:val="00324BD7"/>
    <w:rsid w:val="003251F6"/>
    <w:rsid w:val="003424FF"/>
    <w:rsid w:val="00345B60"/>
    <w:rsid w:val="00360F50"/>
    <w:rsid w:val="0036326B"/>
    <w:rsid w:val="00364422"/>
    <w:rsid w:val="00367E13"/>
    <w:rsid w:val="00377933"/>
    <w:rsid w:val="00380610"/>
    <w:rsid w:val="00383A42"/>
    <w:rsid w:val="00385B84"/>
    <w:rsid w:val="00395BE9"/>
    <w:rsid w:val="003C5713"/>
    <w:rsid w:val="003D670A"/>
    <w:rsid w:val="003E58F2"/>
    <w:rsid w:val="003E6044"/>
    <w:rsid w:val="003F1772"/>
    <w:rsid w:val="003F44FA"/>
    <w:rsid w:val="00423881"/>
    <w:rsid w:val="004308E2"/>
    <w:rsid w:val="00432031"/>
    <w:rsid w:val="0044106D"/>
    <w:rsid w:val="00450A40"/>
    <w:rsid w:val="00470724"/>
    <w:rsid w:val="00484A10"/>
    <w:rsid w:val="004A080A"/>
    <w:rsid w:val="004C75BD"/>
    <w:rsid w:val="004E167E"/>
    <w:rsid w:val="004F2C65"/>
    <w:rsid w:val="004F3B03"/>
    <w:rsid w:val="004F3C50"/>
    <w:rsid w:val="004F65AA"/>
    <w:rsid w:val="005017A0"/>
    <w:rsid w:val="005024B7"/>
    <w:rsid w:val="00505D1E"/>
    <w:rsid w:val="005066D3"/>
    <w:rsid w:val="00507520"/>
    <w:rsid w:val="00513F16"/>
    <w:rsid w:val="005142EA"/>
    <w:rsid w:val="00516FCA"/>
    <w:rsid w:val="0054123E"/>
    <w:rsid w:val="00543098"/>
    <w:rsid w:val="00563C1D"/>
    <w:rsid w:val="005654E7"/>
    <w:rsid w:val="00573B06"/>
    <w:rsid w:val="00577F5A"/>
    <w:rsid w:val="005A42D3"/>
    <w:rsid w:val="005C50BA"/>
    <w:rsid w:val="005C71B0"/>
    <w:rsid w:val="005D3350"/>
    <w:rsid w:val="005F4D00"/>
    <w:rsid w:val="0061460B"/>
    <w:rsid w:val="006257A0"/>
    <w:rsid w:val="00625D8D"/>
    <w:rsid w:val="00627FE9"/>
    <w:rsid w:val="00636F3E"/>
    <w:rsid w:val="00667A9B"/>
    <w:rsid w:val="00667ED9"/>
    <w:rsid w:val="006B6173"/>
    <w:rsid w:val="006B6BF8"/>
    <w:rsid w:val="006F13F4"/>
    <w:rsid w:val="006F5C4A"/>
    <w:rsid w:val="0070196B"/>
    <w:rsid w:val="00710B67"/>
    <w:rsid w:val="00713807"/>
    <w:rsid w:val="007252B4"/>
    <w:rsid w:val="00766043"/>
    <w:rsid w:val="00782F03"/>
    <w:rsid w:val="00790114"/>
    <w:rsid w:val="007B19F3"/>
    <w:rsid w:val="007C0717"/>
    <w:rsid w:val="007F54D4"/>
    <w:rsid w:val="0080338A"/>
    <w:rsid w:val="00806D31"/>
    <w:rsid w:val="00815C33"/>
    <w:rsid w:val="00817414"/>
    <w:rsid w:val="00817B81"/>
    <w:rsid w:val="00827FAD"/>
    <w:rsid w:val="00836D97"/>
    <w:rsid w:val="00844052"/>
    <w:rsid w:val="00873BE9"/>
    <w:rsid w:val="00892880"/>
    <w:rsid w:val="008A3A14"/>
    <w:rsid w:val="008B03BF"/>
    <w:rsid w:val="008C4CC5"/>
    <w:rsid w:val="008F7487"/>
    <w:rsid w:val="00905533"/>
    <w:rsid w:val="0092446D"/>
    <w:rsid w:val="00931D75"/>
    <w:rsid w:val="00935A7C"/>
    <w:rsid w:val="0093697B"/>
    <w:rsid w:val="00942E86"/>
    <w:rsid w:val="00946455"/>
    <w:rsid w:val="009467F0"/>
    <w:rsid w:val="00953B03"/>
    <w:rsid w:val="00962C64"/>
    <w:rsid w:val="00967911"/>
    <w:rsid w:val="00971A73"/>
    <w:rsid w:val="00974313"/>
    <w:rsid w:val="009819EE"/>
    <w:rsid w:val="00990D61"/>
    <w:rsid w:val="00990E33"/>
    <w:rsid w:val="009C3F13"/>
    <w:rsid w:val="009C5DC4"/>
    <w:rsid w:val="009D1C96"/>
    <w:rsid w:val="009D20C2"/>
    <w:rsid w:val="009D7E56"/>
    <w:rsid w:val="00A20963"/>
    <w:rsid w:val="00A40CA3"/>
    <w:rsid w:val="00A855E4"/>
    <w:rsid w:val="00A858D6"/>
    <w:rsid w:val="00AA0D57"/>
    <w:rsid w:val="00AA3204"/>
    <w:rsid w:val="00AA4D13"/>
    <w:rsid w:val="00AB4595"/>
    <w:rsid w:val="00AB7F9A"/>
    <w:rsid w:val="00AD3F4B"/>
    <w:rsid w:val="00AD4FD7"/>
    <w:rsid w:val="00AE277D"/>
    <w:rsid w:val="00AF40F3"/>
    <w:rsid w:val="00B556F3"/>
    <w:rsid w:val="00B65BD3"/>
    <w:rsid w:val="00B719FC"/>
    <w:rsid w:val="00B72EB7"/>
    <w:rsid w:val="00B86961"/>
    <w:rsid w:val="00B93917"/>
    <w:rsid w:val="00BA18A9"/>
    <w:rsid w:val="00BB5FDF"/>
    <w:rsid w:val="00BB6507"/>
    <w:rsid w:val="00BC5543"/>
    <w:rsid w:val="00BC6849"/>
    <w:rsid w:val="00BD278C"/>
    <w:rsid w:val="00BD654A"/>
    <w:rsid w:val="00BF5A94"/>
    <w:rsid w:val="00C20FF9"/>
    <w:rsid w:val="00C213E6"/>
    <w:rsid w:val="00C24F30"/>
    <w:rsid w:val="00C4060D"/>
    <w:rsid w:val="00C415D6"/>
    <w:rsid w:val="00C52332"/>
    <w:rsid w:val="00C534CC"/>
    <w:rsid w:val="00C72708"/>
    <w:rsid w:val="00C73F99"/>
    <w:rsid w:val="00C84E4C"/>
    <w:rsid w:val="00C95262"/>
    <w:rsid w:val="00CA26DD"/>
    <w:rsid w:val="00CE6E94"/>
    <w:rsid w:val="00CE72FD"/>
    <w:rsid w:val="00CF4378"/>
    <w:rsid w:val="00D010F9"/>
    <w:rsid w:val="00D0330E"/>
    <w:rsid w:val="00D06AE5"/>
    <w:rsid w:val="00D13825"/>
    <w:rsid w:val="00D14766"/>
    <w:rsid w:val="00D171F7"/>
    <w:rsid w:val="00D27E2F"/>
    <w:rsid w:val="00D36D59"/>
    <w:rsid w:val="00D518D7"/>
    <w:rsid w:val="00D52BE7"/>
    <w:rsid w:val="00D71B82"/>
    <w:rsid w:val="00D72B57"/>
    <w:rsid w:val="00D82419"/>
    <w:rsid w:val="00DA302A"/>
    <w:rsid w:val="00DB2C0F"/>
    <w:rsid w:val="00DC0F20"/>
    <w:rsid w:val="00DD17AE"/>
    <w:rsid w:val="00DD1F2D"/>
    <w:rsid w:val="00DE026B"/>
    <w:rsid w:val="00DE48EB"/>
    <w:rsid w:val="00DF2F25"/>
    <w:rsid w:val="00E13ADF"/>
    <w:rsid w:val="00E26DB7"/>
    <w:rsid w:val="00E36775"/>
    <w:rsid w:val="00E40D3D"/>
    <w:rsid w:val="00E43C9A"/>
    <w:rsid w:val="00E505D3"/>
    <w:rsid w:val="00E53EB8"/>
    <w:rsid w:val="00E54A76"/>
    <w:rsid w:val="00E70147"/>
    <w:rsid w:val="00E83FE6"/>
    <w:rsid w:val="00E86D05"/>
    <w:rsid w:val="00EE49E3"/>
    <w:rsid w:val="00EE4BF7"/>
    <w:rsid w:val="00EF4D3D"/>
    <w:rsid w:val="00F17686"/>
    <w:rsid w:val="00F377C4"/>
    <w:rsid w:val="00F41214"/>
    <w:rsid w:val="00F41AE0"/>
    <w:rsid w:val="00F42005"/>
    <w:rsid w:val="00F42152"/>
    <w:rsid w:val="00F504E8"/>
    <w:rsid w:val="00F82C61"/>
    <w:rsid w:val="00F84D57"/>
    <w:rsid w:val="00F86FCB"/>
    <w:rsid w:val="00F90815"/>
    <w:rsid w:val="00F94375"/>
    <w:rsid w:val="00FB20A7"/>
    <w:rsid w:val="00FC4306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D20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5533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5533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90553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05533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5A42D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C2CA5A-93F5-41A6-BD55-3505EFDA1F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27</cp:revision>
  <dcterms:created xsi:type="dcterms:W3CDTF">2021-06-03T07:31:00Z</dcterms:created>
  <dcterms:modified xsi:type="dcterms:W3CDTF">2022-05-11T12:06:00Z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